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12" w:rsidRPr="0001287B" w:rsidRDefault="00860812" w:rsidP="00320DDB">
      <w:pPr>
        <w:widowControl w:val="0"/>
        <w:autoSpaceDE w:val="0"/>
        <w:autoSpaceDN w:val="0"/>
        <w:adjustRightInd w:val="0"/>
        <w:spacing w:before="29" w:after="0" w:line="240" w:lineRule="auto"/>
        <w:ind w:right="834"/>
        <w:mirrorIndents/>
        <w:rPr>
          <w:rFonts w:cstheme="minorHAnsi"/>
          <w:szCs w:val="24"/>
        </w:rPr>
      </w:pPr>
    </w:p>
    <w:p w:rsidR="00320DDB" w:rsidRPr="0001287B" w:rsidRDefault="00320DDB" w:rsidP="00320DDB">
      <w:pPr>
        <w:widowControl w:val="0"/>
        <w:autoSpaceDE w:val="0"/>
        <w:autoSpaceDN w:val="0"/>
        <w:adjustRightInd w:val="0"/>
        <w:spacing w:before="29" w:after="0" w:line="240" w:lineRule="auto"/>
        <w:ind w:right="834"/>
        <w:mirrorIndents/>
        <w:rPr>
          <w:rFonts w:cstheme="minorHAnsi"/>
          <w:spacing w:val="2"/>
          <w:szCs w:val="24"/>
        </w:rPr>
      </w:pPr>
      <w:r w:rsidRPr="0001287B">
        <w:rPr>
          <w:rFonts w:cstheme="minorHAnsi"/>
          <w:szCs w:val="24"/>
        </w:rPr>
        <w:t>I</w:t>
      </w:r>
      <w:r w:rsidRPr="0001287B">
        <w:rPr>
          <w:rFonts w:cstheme="minorHAnsi"/>
          <w:spacing w:val="-3"/>
          <w:szCs w:val="24"/>
        </w:rPr>
        <w:t xml:space="preserve"> </w:t>
      </w:r>
      <w:r w:rsidRPr="0001287B">
        <w:rPr>
          <w:rFonts w:cstheme="minorHAnsi"/>
          <w:spacing w:val="2"/>
          <w:szCs w:val="24"/>
        </w:rPr>
        <w:t>h</w:t>
      </w:r>
      <w:r w:rsidRPr="0001287B">
        <w:rPr>
          <w:rFonts w:cstheme="minorHAnsi"/>
          <w:spacing w:val="-1"/>
          <w:szCs w:val="24"/>
        </w:rPr>
        <w:t>e</w:t>
      </w:r>
      <w:r w:rsidRPr="0001287B">
        <w:rPr>
          <w:rFonts w:cstheme="minorHAnsi"/>
          <w:spacing w:val="2"/>
          <w:szCs w:val="24"/>
        </w:rPr>
        <w:t>r</w:t>
      </w:r>
      <w:r w:rsidRPr="0001287B">
        <w:rPr>
          <w:rFonts w:cstheme="minorHAnsi"/>
          <w:spacing w:val="-1"/>
          <w:szCs w:val="24"/>
        </w:rPr>
        <w:t>e</w:t>
      </w:r>
      <w:r w:rsidRPr="0001287B">
        <w:rPr>
          <w:rFonts w:cstheme="minorHAnsi"/>
          <w:spacing w:val="5"/>
          <w:szCs w:val="24"/>
        </w:rPr>
        <w:t>b</w:t>
      </w:r>
      <w:r w:rsidRPr="0001287B">
        <w:rPr>
          <w:rFonts w:cstheme="minorHAnsi"/>
          <w:szCs w:val="24"/>
        </w:rPr>
        <w:t>y</w:t>
      </w:r>
      <w:r w:rsidRPr="0001287B">
        <w:rPr>
          <w:rFonts w:cstheme="minorHAnsi"/>
          <w:spacing w:val="-5"/>
          <w:szCs w:val="24"/>
        </w:rPr>
        <w:t xml:space="preserve"> </w:t>
      </w:r>
      <w:r w:rsidRPr="0001287B">
        <w:rPr>
          <w:rFonts w:cstheme="minorHAnsi"/>
          <w:spacing w:val="-1"/>
          <w:szCs w:val="24"/>
        </w:rPr>
        <w:t>a</w:t>
      </w:r>
      <w:r w:rsidRPr="0001287B">
        <w:rPr>
          <w:rFonts w:cstheme="minorHAnsi"/>
          <w:szCs w:val="24"/>
        </w:rPr>
        <w:t>uth</w:t>
      </w:r>
      <w:r w:rsidRPr="0001287B">
        <w:rPr>
          <w:rFonts w:cstheme="minorHAnsi"/>
          <w:spacing w:val="2"/>
          <w:szCs w:val="24"/>
        </w:rPr>
        <w:t>o</w:t>
      </w:r>
      <w:r w:rsidRPr="0001287B">
        <w:rPr>
          <w:rFonts w:cstheme="minorHAnsi"/>
          <w:spacing w:val="-1"/>
          <w:szCs w:val="24"/>
        </w:rPr>
        <w:t>r</w:t>
      </w:r>
      <w:r w:rsidRPr="0001287B">
        <w:rPr>
          <w:rFonts w:cstheme="minorHAnsi"/>
          <w:szCs w:val="24"/>
        </w:rPr>
        <w:t>i</w:t>
      </w:r>
      <w:r w:rsidRPr="0001287B">
        <w:rPr>
          <w:rFonts w:cstheme="minorHAnsi"/>
          <w:spacing w:val="1"/>
          <w:szCs w:val="24"/>
        </w:rPr>
        <w:t>z</w:t>
      </w:r>
      <w:r w:rsidRPr="0001287B">
        <w:rPr>
          <w:rFonts w:cstheme="minorHAnsi"/>
          <w:szCs w:val="24"/>
        </w:rPr>
        <w:t>e</w:t>
      </w:r>
      <w:r w:rsidRPr="0001287B">
        <w:rPr>
          <w:rFonts w:cstheme="minorHAnsi"/>
          <w:spacing w:val="-1"/>
          <w:szCs w:val="24"/>
        </w:rPr>
        <w:t xml:space="preserve"> the [</w:t>
      </w:r>
      <w:r w:rsidRPr="0001287B">
        <w:rPr>
          <w:rFonts w:cstheme="minorHAnsi"/>
          <w:spacing w:val="-1"/>
          <w:szCs w:val="24"/>
          <w:highlight w:val="cyan"/>
        </w:rPr>
        <w:t>Alumnae Association Name</w:t>
      </w:r>
      <w:r w:rsidRPr="0001287B">
        <w:rPr>
          <w:rFonts w:cstheme="minorHAnsi"/>
          <w:spacing w:val="-1"/>
          <w:szCs w:val="24"/>
        </w:rPr>
        <w:t xml:space="preserve">] Alumnae Association of </w:t>
      </w:r>
      <w:r w:rsidRPr="0001287B">
        <w:rPr>
          <w:rFonts w:cstheme="minorHAnsi"/>
          <w:spacing w:val="2"/>
          <w:szCs w:val="24"/>
        </w:rPr>
        <w:t>K</w:t>
      </w:r>
      <w:r w:rsidRPr="0001287B">
        <w:rPr>
          <w:rFonts w:cstheme="minorHAnsi"/>
          <w:spacing w:val="-1"/>
          <w:szCs w:val="24"/>
        </w:rPr>
        <w:t>a</w:t>
      </w:r>
      <w:r w:rsidRPr="0001287B">
        <w:rPr>
          <w:rFonts w:cstheme="minorHAnsi"/>
          <w:szCs w:val="24"/>
        </w:rPr>
        <w:t>ppa</w:t>
      </w:r>
      <w:r w:rsidRPr="0001287B">
        <w:rPr>
          <w:rFonts w:cstheme="minorHAnsi"/>
          <w:spacing w:val="-1"/>
          <w:szCs w:val="24"/>
        </w:rPr>
        <w:t xml:space="preserve"> </w:t>
      </w:r>
      <w:proofErr w:type="spellStart"/>
      <w:r w:rsidRPr="0001287B">
        <w:rPr>
          <w:rFonts w:cstheme="minorHAnsi"/>
          <w:spacing w:val="2"/>
          <w:szCs w:val="24"/>
        </w:rPr>
        <w:t>K</w:t>
      </w:r>
      <w:r w:rsidRPr="0001287B">
        <w:rPr>
          <w:rFonts w:cstheme="minorHAnsi"/>
          <w:spacing w:val="1"/>
          <w:szCs w:val="24"/>
        </w:rPr>
        <w:t>a</w:t>
      </w:r>
      <w:r w:rsidRPr="0001287B">
        <w:rPr>
          <w:rFonts w:cstheme="minorHAnsi"/>
          <w:szCs w:val="24"/>
        </w:rPr>
        <w:t>ppa</w:t>
      </w:r>
      <w:proofErr w:type="spellEnd"/>
      <w:r w:rsidRPr="0001287B">
        <w:rPr>
          <w:rFonts w:cstheme="minorHAnsi"/>
          <w:szCs w:val="24"/>
        </w:rPr>
        <w:t xml:space="preserve"> G</w:t>
      </w:r>
      <w:r w:rsidRPr="0001287B">
        <w:rPr>
          <w:rFonts w:cstheme="minorHAnsi"/>
          <w:spacing w:val="-1"/>
          <w:szCs w:val="24"/>
        </w:rPr>
        <w:t>a</w:t>
      </w:r>
      <w:r w:rsidRPr="0001287B">
        <w:rPr>
          <w:rFonts w:cstheme="minorHAnsi"/>
          <w:szCs w:val="24"/>
        </w:rPr>
        <w:t>mma</w:t>
      </w:r>
      <w:r w:rsidRPr="0001287B">
        <w:rPr>
          <w:rFonts w:cstheme="minorHAnsi"/>
          <w:spacing w:val="-1"/>
          <w:szCs w:val="24"/>
        </w:rPr>
        <w:t xml:space="preserve">, </w:t>
      </w:r>
      <w:r w:rsidRPr="0001287B">
        <w:rPr>
          <w:rFonts w:cstheme="minorHAnsi"/>
          <w:szCs w:val="24"/>
        </w:rPr>
        <w:t>its o</w:t>
      </w:r>
      <w:r w:rsidRPr="0001287B">
        <w:rPr>
          <w:rFonts w:cstheme="minorHAnsi"/>
          <w:spacing w:val="-1"/>
          <w:szCs w:val="24"/>
        </w:rPr>
        <w:t>ff</w:t>
      </w:r>
      <w:r w:rsidRPr="0001287B">
        <w:rPr>
          <w:rFonts w:cstheme="minorHAnsi"/>
          <w:szCs w:val="24"/>
        </w:rPr>
        <w:t>i</w:t>
      </w:r>
      <w:r w:rsidRPr="0001287B">
        <w:rPr>
          <w:rFonts w:cstheme="minorHAnsi"/>
          <w:spacing w:val="1"/>
          <w:szCs w:val="24"/>
        </w:rPr>
        <w:t>c</w:t>
      </w:r>
      <w:r w:rsidRPr="0001287B">
        <w:rPr>
          <w:rFonts w:cstheme="minorHAnsi"/>
          <w:spacing w:val="-1"/>
          <w:szCs w:val="24"/>
        </w:rPr>
        <w:t>er</w:t>
      </w:r>
      <w:r w:rsidRPr="0001287B">
        <w:rPr>
          <w:rFonts w:cstheme="minorHAnsi"/>
          <w:szCs w:val="24"/>
        </w:rPr>
        <w:t>s,</w:t>
      </w:r>
      <w:r w:rsidRPr="0001287B">
        <w:rPr>
          <w:rFonts w:cstheme="minorHAnsi"/>
          <w:spacing w:val="2"/>
          <w:szCs w:val="24"/>
        </w:rPr>
        <w:t xml:space="preserve"> </w:t>
      </w:r>
      <w:r w:rsidRPr="0001287B">
        <w:rPr>
          <w:rFonts w:cstheme="minorHAnsi"/>
          <w:spacing w:val="-1"/>
          <w:szCs w:val="24"/>
        </w:rPr>
        <w:t>e</w:t>
      </w:r>
      <w:r w:rsidRPr="0001287B">
        <w:rPr>
          <w:rFonts w:cstheme="minorHAnsi"/>
          <w:szCs w:val="24"/>
        </w:rPr>
        <w:t>mpl</w:t>
      </w:r>
      <w:r w:rsidRPr="0001287B">
        <w:rPr>
          <w:rFonts w:cstheme="minorHAnsi"/>
          <w:spacing w:val="2"/>
          <w:szCs w:val="24"/>
        </w:rPr>
        <w:t>o</w:t>
      </w:r>
      <w:r w:rsidRPr="0001287B">
        <w:rPr>
          <w:rFonts w:cstheme="minorHAnsi"/>
          <w:spacing w:val="-5"/>
          <w:szCs w:val="24"/>
        </w:rPr>
        <w:t>y</w:t>
      </w:r>
      <w:r w:rsidRPr="0001287B">
        <w:rPr>
          <w:rFonts w:cstheme="minorHAnsi"/>
          <w:spacing w:val="1"/>
          <w:szCs w:val="24"/>
        </w:rPr>
        <w:t>e</w:t>
      </w:r>
      <w:r w:rsidRPr="0001287B">
        <w:rPr>
          <w:rFonts w:cstheme="minorHAnsi"/>
          <w:spacing w:val="-1"/>
          <w:szCs w:val="24"/>
        </w:rPr>
        <w:t>e</w:t>
      </w:r>
      <w:r w:rsidRPr="0001287B">
        <w:rPr>
          <w:rFonts w:cstheme="minorHAnsi"/>
          <w:szCs w:val="24"/>
        </w:rPr>
        <w:t>s</w:t>
      </w:r>
      <w:r w:rsidR="000D6714" w:rsidRPr="0001287B">
        <w:rPr>
          <w:rFonts w:cstheme="minorHAnsi"/>
          <w:szCs w:val="24"/>
        </w:rPr>
        <w:t>,</w:t>
      </w:r>
      <w:r w:rsidRPr="0001287B">
        <w:rPr>
          <w:rFonts w:cstheme="minorHAnsi"/>
          <w:szCs w:val="24"/>
        </w:rPr>
        <w:t xml:space="preserve"> </w:t>
      </w:r>
      <w:r w:rsidRPr="0001287B">
        <w:rPr>
          <w:rFonts w:cstheme="minorHAnsi"/>
          <w:spacing w:val="1"/>
          <w:szCs w:val="24"/>
        </w:rPr>
        <w:t>a</w:t>
      </w:r>
      <w:r w:rsidRPr="0001287B">
        <w:rPr>
          <w:rFonts w:cstheme="minorHAnsi"/>
          <w:szCs w:val="24"/>
        </w:rPr>
        <w:t>g</w:t>
      </w:r>
      <w:r w:rsidRPr="0001287B">
        <w:rPr>
          <w:rFonts w:cstheme="minorHAnsi"/>
          <w:spacing w:val="-1"/>
          <w:szCs w:val="24"/>
        </w:rPr>
        <w:t>e</w:t>
      </w:r>
      <w:r w:rsidRPr="0001287B">
        <w:rPr>
          <w:rFonts w:cstheme="minorHAnsi"/>
          <w:szCs w:val="24"/>
        </w:rPr>
        <w:t>nts</w:t>
      </w:r>
      <w:r w:rsidR="000D6714" w:rsidRPr="0001287B">
        <w:rPr>
          <w:rFonts w:cstheme="minorHAnsi"/>
          <w:szCs w:val="24"/>
        </w:rPr>
        <w:t>,</w:t>
      </w:r>
      <w:r w:rsidRPr="0001287B">
        <w:rPr>
          <w:rFonts w:cstheme="minorHAnsi"/>
          <w:szCs w:val="24"/>
        </w:rPr>
        <w:t xml:space="preserve"> </w:t>
      </w:r>
      <w:r w:rsidR="000D6714" w:rsidRPr="0001287B">
        <w:rPr>
          <w:rFonts w:cstheme="minorHAnsi"/>
          <w:szCs w:val="24"/>
        </w:rPr>
        <w:t>and</w:t>
      </w:r>
      <w:r w:rsidRPr="0001287B">
        <w:rPr>
          <w:rFonts w:cstheme="minorHAnsi"/>
          <w:szCs w:val="24"/>
        </w:rPr>
        <w:t xml:space="preserve"> Kappa </w:t>
      </w:r>
      <w:proofErr w:type="spellStart"/>
      <w:r w:rsidRPr="0001287B">
        <w:rPr>
          <w:rFonts w:cstheme="minorHAnsi"/>
          <w:szCs w:val="24"/>
        </w:rPr>
        <w:t>Kappa</w:t>
      </w:r>
      <w:proofErr w:type="spellEnd"/>
      <w:r w:rsidRPr="0001287B">
        <w:rPr>
          <w:rFonts w:cstheme="minorHAnsi"/>
          <w:szCs w:val="24"/>
        </w:rPr>
        <w:t xml:space="preserve"> Gamma Fra</w:t>
      </w:r>
      <w:r w:rsidR="00747F00" w:rsidRPr="0001287B">
        <w:rPr>
          <w:rFonts w:cstheme="minorHAnsi"/>
          <w:szCs w:val="24"/>
        </w:rPr>
        <w:t>ternity (collectively, “Kappa”)</w:t>
      </w:r>
      <w:r w:rsidRPr="0001287B">
        <w:rPr>
          <w:rFonts w:cstheme="minorHAnsi"/>
          <w:szCs w:val="24"/>
        </w:rPr>
        <w:t xml:space="preserve"> to use and publish</w:t>
      </w:r>
      <w:r w:rsidRPr="0001287B">
        <w:rPr>
          <w:rFonts w:cstheme="minorHAnsi"/>
          <w:spacing w:val="-1"/>
          <w:szCs w:val="24"/>
        </w:rPr>
        <w:t xml:space="preserve"> </w:t>
      </w:r>
      <w:r w:rsidRPr="0001287B">
        <w:rPr>
          <w:rFonts w:cstheme="minorHAnsi"/>
          <w:szCs w:val="24"/>
        </w:rPr>
        <w:t>photo</w:t>
      </w:r>
      <w:r w:rsidRPr="0001287B">
        <w:rPr>
          <w:rFonts w:cstheme="minorHAnsi"/>
          <w:spacing w:val="-2"/>
          <w:szCs w:val="24"/>
        </w:rPr>
        <w:t>g</w:t>
      </w:r>
      <w:r w:rsidRPr="0001287B">
        <w:rPr>
          <w:rFonts w:cstheme="minorHAnsi"/>
          <w:spacing w:val="-1"/>
          <w:szCs w:val="24"/>
        </w:rPr>
        <w:t>r</w:t>
      </w:r>
      <w:r w:rsidRPr="0001287B">
        <w:rPr>
          <w:rFonts w:cstheme="minorHAnsi"/>
          <w:spacing w:val="1"/>
          <w:szCs w:val="24"/>
        </w:rPr>
        <w:t>a</w:t>
      </w:r>
      <w:r w:rsidRPr="0001287B">
        <w:rPr>
          <w:rFonts w:cstheme="minorHAnsi"/>
          <w:szCs w:val="24"/>
        </w:rPr>
        <w:t>phs, vid</w:t>
      </w:r>
      <w:r w:rsidRPr="0001287B">
        <w:rPr>
          <w:rFonts w:cstheme="minorHAnsi"/>
          <w:spacing w:val="-1"/>
          <w:szCs w:val="24"/>
        </w:rPr>
        <w:t>e</w:t>
      </w:r>
      <w:r w:rsidRPr="0001287B">
        <w:rPr>
          <w:rFonts w:cstheme="minorHAnsi"/>
          <w:szCs w:val="24"/>
        </w:rPr>
        <w:t xml:space="preserve">o </w:t>
      </w:r>
      <w:r w:rsidRPr="0001287B">
        <w:rPr>
          <w:rFonts w:cstheme="minorHAnsi"/>
          <w:spacing w:val="-1"/>
          <w:szCs w:val="24"/>
        </w:rPr>
        <w:t>rec</w:t>
      </w:r>
      <w:r w:rsidRPr="0001287B">
        <w:rPr>
          <w:rFonts w:cstheme="minorHAnsi"/>
          <w:szCs w:val="24"/>
        </w:rPr>
        <w:t>o</w:t>
      </w:r>
      <w:r w:rsidRPr="0001287B">
        <w:rPr>
          <w:rFonts w:cstheme="minorHAnsi"/>
          <w:spacing w:val="-1"/>
          <w:szCs w:val="24"/>
        </w:rPr>
        <w:t>r</w:t>
      </w:r>
      <w:r w:rsidRPr="0001287B">
        <w:rPr>
          <w:rFonts w:cstheme="minorHAnsi"/>
          <w:szCs w:val="24"/>
        </w:rPr>
        <w:t>di</w:t>
      </w:r>
      <w:r w:rsidRPr="0001287B">
        <w:rPr>
          <w:rFonts w:cstheme="minorHAnsi"/>
          <w:spacing w:val="2"/>
          <w:szCs w:val="24"/>
        </w:rPr>
        <w:t>n</w:t>
      </w:r>
      <w:r w:rsidRPr="0001287B">
        <w:rPr>
          <w:rFonts w:cstheme="minorHAnsi"/>
          <w:spacing w:val="-2"/>
          <w:szCs w:val="24"/>
        </w:rPr>
        <w:t>g</w:t>
      </w:r>
      <w:r w:rsidRPr="0001287B">
        <w:rPr>
          <w:rFonts w:cstheme="minorHAnsi"/>
          <w:szCs w:val="24"/>
        </w:rPr>
        <w:t xml:space="preserve">s, </w:t>
      </w:r>
      <w:r w:rsidRPr="0001287B">
        <w:rPr>
          <w:rFonts w:cstheme="minorHAnsi"/>
          <w:spacing w:val="-1"/>
          <w:szCs w:val="24"/>
        </w:rPr>
        <w:t>a</w:t>
      </w:r>
      <w:r w:rsidRPr="0001287B">
        <w:rPr>
          <w:rFonts w:cstheme="minorHAnsi"/>
          <w:spacing w:val="2"/>
          <w:szCs w:val="24"/>
        </w:rPr>
        <w:t>n</w:t>
      </w:r>
      <w:r w:rsidRPr="0001287B">
        <w:rPr>
          <w:rFonts w:cstheme="minorHAnsi"/>
          <w:szCs w:val="24"/>
        </w:rPr>
        <w:t>d/or</w:t>
      </w:r>
      <w:r w:rsidRPr="0001287B">
        <w:rPr>
          <w:rFonts w:cstheme="minorHAnsi"/>
          <w:spacing w:val="-1"/>
          <w:szCs w:val="24"/>
        </w:rPr>
        <w:t xml:space="preserve"> </w:t>
      </w:r>
      <w:r w:rsidRPr="0001287B">
        <w:rPr>
          <w:rFonts w:cstheme="minorHAnsi"/>
          <w:szCs w:val="24"/>
        </w:rPr>
        <w:t>sound</w:t>
      </w:r>
      <w:r w:rsidRPr="0001287B">
        <w:rPr>
          <w:rFonts w:cstheme="minorHAnsi"/>
          <w:spacing w:val="2"/>
          <w:szCs w:val="24"/>
        </w:rPr>
        <w:t xml:space="preserve"> </w:t>
      </w:r>
      <w:r w:rsidRPr="0001287B">
        <w:rPr>
          <w:rFonts w:cstheme="minorHAnsi"/>
          <w:spacing w:val="-1"/>
          <w:szCs w:val="24"/>
        </w:rPr>
        <w:t>rec</w:t>
      </w:r>
      <w:r w:rsidRPr="0001287B">
        <w:rPr>
          <w:rFonts w:cstheme="minorHAnsi"/>
          <w:szCs w:val="24"/>
        </w:rPr>
        <w:t>o</w:t>
      </w:r>
      <w:r w:rsidRPr="0001287B">
        <w:rPr>
          <w:rFonts w:cstheme="minorHAnsi"/>
          <w:spacing w:val="-1"/>
          <w:szCs w:val="24"/>
        </w:rPr>
        <w:t>r</w:t>
      </w:r>
      <w:r w:rsidRPr="0001287B">
        <w:rPr>
          <w:rFonts w:cstheme="minorHAnsi"/>
          <w:szCs w:val="24"/>
        </w:rPr>
        <w:t>di</w:t>
      </w:r>
      <w:r w:rsidRPr="0001287B">
        <w:rPr>
          <w:rFonts w:cstheme="minorHAnsi"/>
          <w:spacing w:val="2"/>
          <w:szCs w:val="24"/>
        </w:rPr>
        <w:t>n</w:t>
      </w:r>
      <w:r w:rsidRPr="0001287B">
        <w:rPr>
          <w:rFonts w:cstheme="minorHAnsi"/>
          <w:spacing w:val="-2"/>
          <w:szCs w:val="24"/>
        </w:rPr>
        <w:t>g</w:t>
      </w:r>
      <w:r w:rsidRPr="0001287B">
        <w:rPr>
          <w:rFonts w:cstheme="minorHAnsi"/>
          <w:szCs w:val="24"/>
        </w:rPr>
        <w:t>s of me filmed on [</w:t>
      </w:r>
      <w:r w:rsidRPr="0001287B">
        <w:rPr>
          <w:rFonts w:cstheme="minorHAnsi"/>
          <w:szCs w:val="24"/>
          <w:highlight w:val="cyan"/>
        </w:rPr>
        <w:t>date</w:t>
      </w:r>
      <w:r w:rsidRPr="0001287B">
        <w:rPr>
          <w:rFonts w:cstheme="minorHAnsi"/>
          <w:szCs w:val="24"/>
        </w:rPr>
        <w:t>] for [</w:t>
      </w:r>
      <w:r w:rsidRPr="0001287B">
        <w:rPr>
          <w:rFonts w:cstheme="minorHAnsi"/>
          <w:szCs w:val="24"/>
          <w:highlight w:val="cyan"/>
        </w:rPr>
        <w:t>event name</w:t>
      </w:r>
      <w:r w:rsidRPr="0001287B">
        <w:rPr>
          <w:rFonts w:cstheme="minorHAnsi"/>
          <w:szCs w:val="24"/>
        </w:rPr>
        <w:t xml:space="preserve">].  </w:t>
      </w:r>
      <w:r w:rsidRPr="0001287B">
        <w:rPr>
          <w:rFonts w:cstheme="minorHAnsi"/>
          <w:spacing w:val="2"/>
          <w:szCs w:val="24"/>
        </w:rPr>
        <w:t xml:space="preserve"> </w:t>
      </w:r>
    </w:p>
    <w:p w:rsidR="00320DDB" w:rsidRPr="0001287B" w:rsidRDefault="00320DDB" w:rsidP="00320DDB">
      <w:pPr>
        <w:widowControl w:val="0"/>
        <w:autoSpaceDE w:val="0"/>
        <w:autoSpaceDN w:val="0"/>
        <w:adjustRightInd w:val="0"/>
        <w:spacing w:before="29" w:after="0" w:line="240" w:lineRule="auto"/>
        <w:ind w:right="834"/>
        <w:mirrorIndents/>
        <w:rPr>
          <w:rFonts w:cstheme="minorHAnsi"/>
          <w:spacing w:val="2"/>
          <w:szCs w:val="24"/>
        </w:rPr>
      </w:pPr>
    </w:p>
    <w:p w:rsidR="00320DDB" w:rsidRPr="0001287B" w:rsidRDefault="00320DDB" w:rsidP="00320DDB">
      <w:pPr>
        <w:widowControl w:val="0"/>
        <w:autoSpaceDE w:val="0"/>
        <w:autoSpaceDN w:val="0"/>
        <w:adjustRightInd w:val="0"/>
        <w:spacing w:before="29" w:after="0" w:line="240" w:lineRule="auto"/>
        <w:ind w:right="834"/>
        <w:mirrorIndents/>
        <w:rPr>
          <w:rFonts w:eastAsia="Times New Roman" w:cstheme="minorHAnsi"/>
          <w:szCs w:val="24"/>
        </w:rPr>
      </w:pPr>
      <w:r w:rsidRPr="0001287B">
        <w:rPr>
          <w:rFonts w:cstheme="minorHAnsi"/>
          <w:szCs w:val="24"/>
        </w:rPr>
        <w:t>I</w:t>
      </w:r>
      <w:r w:rsidRPr="0001287B">
        <w:rPr>
          <w:rFonts w:cstheme="minorHAnsi"/>
          <w:spacing w:val="-1"/>
          <w:szCs w:val="24"/>
        </w:rPr>
        <w:t xml:space="preserve"> </w:t>
      </w:r>
      <w:r w:rsidRPr="0001287B">
        <w:rPr>
          <w:rFonts w:cstheme="minorHAnsi"/>
          <w:szCs w:val="24"/>
        </w:rPr>
        <w:t>g</w:t>
      </w:r>
      <w:r w:rsidRPr="0001287B">
        <w:rPr>
          <w:rFonts w:cstheme="minorHAnsi"/>
          <w:spacing w:val="-1"/>
          <w:szCs w:val="24"/>
        </w:rPr>
        <w:t>ra</w:t>
      </w:r>
      <w:r w:rsidRPr="0001287B">
        <w:rPr>
          <w:rFonts w:cstheme="minorHAnsi"/>
          <w:szCs w:val="24"/>
        </w:rPr>
        <w:t xml:space="preserve">nt Kappa </w:t>
      </w:r>
      <w:r w:rsidRPr="0001287B">
        <w:rPr>
          <w:rFonts w:cstheme="minorHAnsi"/>
          <w:spacing w:val="2"/>
          <w:szCs w:val="24"/>
        </w:rPr>
        <w:t>p</w:t>
      </w:r>
      <w:r w:rsidRPr="0001287B">
        <w:rPr>
          <w:rFonts w:cstheme="minorHAnsi"/>
          <w:spacing w:val="-1"/>
          <w:szCs w:val="24"/>
        </w:rPr>
        <w:t>er</w:t>
      </w:r>
      <w:r w:rsidRPr="0001287B">
        <w:rPr>
          <w:rFonts w:cstheme="minorHAnsi"/>
          <w:szCs w:val="24"/>
        </w:rPr>
        <w:t>mission to use</w:t>
      </w:r>
      <w:r w:rsidRPr="0001287B">
        <w:rPr>
          <w:rFonts w:cstheme="minorHAnsi"/>
          <w:spacing w:val="-1"/>
          <w:szCs w:val="24"/>
        </w:rPr>
        <w:t xml:space="preserve"> </w:t>
      </w:r>
      <w:r w:rsidRPr="0001287B">
        <w:rPr>
          <w:rFonts w:cstheme="minorHAnsi"/>
          <w:szCs w:val="24"/>
        </w:rPr>
        <w:t>the images, motion pi</w:t>
      </w:r>
      <w:r w:rsidRPr="0001287B">
        <w:rPr>
          <w:rFonts w:cstheme="minorHAnsi"/>
          <w:spacing w:val="-1"/>
          <w:szCs w:val="24"/>
        </w:rPr>
        <w:t>c</w:t>
      </w:r>
      <w:r w:rsidRPr="0001287B">
        <w:rPr>
          <w:rFonts w:cstheme="minorHAnsi"/>
          <w:szCs w:val="24"/>
        </w:rPr>
        <w:t>tu</w:t>
      </w:r>
      <w:r w:rsidRPr="0001287B">
        <w:rPr>
          <w:rFonts w:cstheme="minorHAnsi"/>
          <w:spacing w:val="-1"/>
          <w:szCs w:val="24"/>
        </w:rPr>
        <w:t>re</w:t>
      </w:r>
      <w:r w:rsidRPr="0001287B">
        <w:rPr>
          <w:rFonts w:cstheme="minorHAnsi"/>
          <w:szCs w:val="24"/>
        </w:rPr>
        <w:t>s, vid</w:t>
      </w:r>
      <w:r w:rsidRPr="0001287B">
        <w:rPr>
          <w:rFonts w:cstheme="minorHAnsi"/>
          <w:spacing w:val="-1"/>
          <w:szCs w:val="24"/>
        </w:rPr>
        <w:t>e</w:t>
      </w:r>
      <w:r w:rsidRPr="0001287B">
        <w:rPr>
          <w:rFonts w:cstheme="minorHAnsi"/>
          <w:szCs w:val="24"/>
        </w:rPr>
        <w:t>o t</w:t>
      </w:r>
      <w:r w:rsidRPr="0001287B">
        <w:rPr>
          <w:rFonts w:cstheme="minorHAnsi"/>
          <w:spacing w:val="-1"/>
          <w:szCs w:val="24"/>
        </w:rPr>
        <w:t>a</w:t>
      </w:r>
      <w:r w:rsidRPr="0001287B">
        <w:rPr>
          <w:rFonts w:cstheme="minorHAnsi"/>
          <w:szCs w:val="24"/>
        </w:rPr>
        <w:t>pi</w:t>
      </w:r>
      <w:r w:rsidRPr="0001287B">
        <w:rPr>
          <w:rFonts w:cstheme="minorHAnsi"/>
          <w:spacing w:val="2"/>
          <w:szCs w:val="24"/>
        </w:rPr>
        <w:t>n</w:t>
      </w:r>
      <w:r w:rsidRPr="0001287B">
        <w:rPr>
          <w:rFonts w:cstheme="minorHAnsi"/>
          <w:spacing w:val="-2"/>
          <w:szCs w:val="24"/>
        </w:rPr>
        <w:t>g</w:t>
      </w:r>
      <w:r w:rsidRPr="0001287B">
        <w:rPr>
          <w:rFonts w:cstheme="minorHAnsi"/>
          <w:szCs w:val="24"/>
        </w:rPr>
        <w:t xml:space="preserve">s, </w:t>
      </w:r>
      <w:r w:rsidRPr="0001287B">
        <w:rPr>
          <w:rFonts w:cstheme="minorHAnsi"/>
          <w:spacing w:val="2"/>
          <w:szCs w:val="24"/>
        </w:rPr>
        <w:t>o</w:t>
      </w:r>
      <w:r w:rsidRPr="0001287B">
        <w:rPr>
          <w:rFonts w:cstheme="minorHAnsi"/>
          <w:szCs w:val="24"/>
        </w:rPr>
        <w:t>r</w:t>
      </w:r>
      <w:r w:rsidRPr="0001287B">
        <w:rPr>
          <w:rFonts w:cstheme="minorHAnsi"/>
          <w:spacing w:val="-1"/>
          <w:szCs w:val="24"/>
        </w:rPr>
        <w:t xml:space="preserve"> a</w:t>
      </w:r>
      <w:r w:rsidRPr="0001287B">
        <w:rPr>
          <w:rFonts w:cstheme="minorHAnsi"/>
          <w:spacing w:val="5"/>
          <w:szCs w:val="24"/>
        </w:rPr>
        <w:t>n</w:t>
      </w:r>
      <w:r w:rsidRPr="0001287B">
        <w:rPr>
          <w:rFonts w:cstheme="minorHAnsi"/>
          <w:szCs w:val="24"/>
        </w:rPr>
        <w:t>y</w:t>
      </w:r>
      <w:r w:rsidRPr="0001287B">
        <w:rPr>
          <w:rFonts w:cstheme="minorHAnsi"/>
          <w:spacing w:val="-5"/>
          <w:szCs w:val="24"/>
        </w:rPr>
        <w:t xml:space="preserve"> </w:t>
      </w:r>
      <w:r w:rsidRPr="0001287B">
        <w:rPr>
          <w:rFonts w:cstheme="minorHAnsi"/>
          <w:szCs w:val="24"/>
        </w:rPr>
        <w:t>oth</w:t>
      </w:r>
      <w:r w:rsidRPr="0001287B">
        <w:rPr>
          <w:rFonts w:cstheme="minorHAnsi"/>
          <w:spacing w:val="-1"/>
          <w:szCs w:val="24"/>
        </w:rPr>
        <w:t>e</w:t>
      </w:r>
      <w:r w:rsidRPr="0001287B">
        <w:rPr>
          <w:rFonts w:cstheme="minorHAnsi"/>
          <w:szCs w:val="24"/>
        </w:rPr>
        <w:t>r</w:t>
      </w:r>
      <w:r w:rsidRPr="0001287B">
        <w:rPr>
          <w:rFonts w:cstheme="minorHAnsi"/>
          <w:spacing w:val="-1"/>
          <w:szCs w:val="24"/>
        </w:rPr>
        <w:t xml:space="preserve"> </w:t>
      </w:r>
      <w:r w:rsidRPr="0001287B">
        <w:rPr>
          <w:rFonts w:cstheme="minorHAnsi"/>
          <w:spacing w:val="2"/>
          <w:szCs w:val="24"/>
        </w:rPr>
        <w:t>r</w:t>
      </w:r>
      <w:r w:rsidRPr="0001287B">
        <w:rPr>
          <w:rFonts w:cstheme="minorHAnsi"/>
          <w:spacing w:val="-1"/>
          <w:szCs w:val="24"/>
        </w:rPr>
        <w:t>e</w:t>
      </w:r>
      <w:r w:rsidRPr="0001287B">
        <w:rPr>
          <w:rFonts w:cstheme="minorHAnsi"/>
          <w:szCs w:val="24"/>
        </w:rPr>
        <w:t>p</w:t>
      </w:r>
      <w:r w:rsidRPr="0001287B">
        <w:rPr>
          <w:rFonts w:cstheme="minorHAnsi"/>
          <w:spacing w:val="-1"/>
          <w:szCs w:val="24"/>
        </w:rPr>
        <w:t>r</w:t>
      </w:r>
      <w:r w:rsidRPr="0001287B">
        <w:rPr>
          <w:rFonts w:cstheme="minorHAnsi"/>
          <w:szCs w:val="24"/>
        </w:rPr>
        <w:t>od</w:t>
      </w:r>
      <w:r w:rsidRPr="0001287B">
        <w:rPr>
          <w:rFonts w:cstheme="minorHAnsi"/>
          <w:spacing w:val="2"/>
          <w:szCs w:val="24"/>
        </w:rPr>
        <w:t>u</w:t>
      </w:r>
      <w:r w:rsidRPr="0001287B">
        <w:rPr>
          <w:rFonts w:cstheme="minorHAnsi"/>
          <w:spacing w:val="-1"/>
          <w:szCs w:val="24"/>
        </w:rPr>
        <w:t>c</w:t>
      </w:r>
      <w:r w:rsidRPr="0001287B">
        <w:rPr>
          <w:rFonts w:cstheme="minorHAnsi"/>
          <w:szCs w:val="24"/>
        </w:rPr>
        <w:t>tion of</w:t>
      </w:r>
      <w:r w:rsidRPr="0001287B">
        <w:rPr>
          <w:rFonts w:cstheme="minorHAnsi"/>
          <w:spacing w:val="-1"/>
          <w:szCs w:val="24"/>
        </w:rPr>
        <w:t xml:space="preserve"> </w:t>
      </w:r>
      <w:r w:rsidRPr="0001287B">
        <w:rPr>
          <w:rFonts w:cstheme="minorHAnsi"/>
          <w:szCs w:val="24"/>
        </w:rPr>
        <w:t>the</w:t>
      </w:r>
      <w:r w:rsidRPr="0001287B">
        <w:rPr>
          <w:rFonts w:cstheme="minorHAnsi"/>
          <w:spacing w:val="-1"/>
          <w:szCs w:val="24"/>
        </w:rPr>
        <w:t xml:space="preserve"> </w:t>
      </w:r>
      <w:r w:rsidRPr="0001287B">
        <w:rPr>
          <w:rFonts w:cstheme="minorHAnsi"/>
          <w:szCs w:val="24"/>
        </w:rPr>
        <w:t>s</w:t>
      </w:r>
      <w:r w:rsidRPr="0001287B">
        <w:rPr>
          <w:rFonts w:cstheme="minorHAnsi"/>
          <w:spacing w:val="-1"/>
          <w:szCs w:val="24"/>
        </w:rPr>
        <w:t>a</w:t>
      </w:r>
      <w:r w:rsidRPr="0001287B">
        <w:rPr>
          <w:rFonts w:cstheme="minorHAnsi"/>
          <w:szCs w:val="24"/>
        </w:rPr>
        <w:t>me stemming from [</w:t>
      </w:r>
      <w:r w:rsidRPr="0001287B">
        <w:rPr>
          <w:rFonts w:cstheme="minorHAnsi"/>
          <w:szCs w:val="24"/>
          <w:highlight w:val="cyan"/>
        </w:rPr>
        <w:t>event name</w:t>
      </w:r>
      <w:r w:rsidRPr="0001287B">
        <w:rPr>
          <w:rFonts w:cstheme="minorHAnsi"/>
          <w:szCs w:val="24"/>
        </w:rPr>
        <w:t xml:space="preserve">] </w:t>
      </w:r>
      <w:r w:rsidRPr="0001287B">
        <w:rPr>
          <w:rFonts w:eastAsia="Times New Roman" w:cstheme="minorHAnsi"/>
          <w:szCs w:val="24"/>
        </w:rPr>
        <w:t xml:space="preserve">for educational and promotional purposes in </w:t>
      </w:r>
      <w:r w:rsidRPr="0001287B">
        <w:rPr>
          <w:rFonts w:eastAsia="Times New Roman" w:cstheme="minorHAnsi"/>
          <w:i/>
          <w:iCs/>
          <w:szCs w:val="24"/>
        </w:rPr>
        <w:t>The Key</w:t>
      </w:r>
      <w:r w:rsidRPr="0001287B">
        <w:rPr>
          <w:rFonts w:eastAsia="Times New Roman" w:cstheme="minorHAnsi"/>
          <w:szCs w:val="24"/>
        </w:rPr>
        <w:t xml:space="preserve"> magazine, educational materials, the Kappa website, extension materials, social media, or any other manner deemed appropriate. </w:t>
      </w:r>
    </w:p>
    <w:p w:rsidR="00320DDB" w:rsidRPr="0001287B" w:rsidRDefault="00320DDB" w:rsidP="00320DDB">
      <w:pPr>
        <w:widowControl w:val="0"/>
        <w:autoSpaceDE w:val="0"/>
        <w:autoSpaceDN w:val="0"/>
        <w:adjustRightInd w:val="0"/>
        <w:spacing w:before="16" w:after="0" w:line="260" w:lineRule="exact"/>
        <w:mirrorIndents/>
        <w:rPr>
          <w:rFonts w:cstheme="minorHAnsi"/>
          <w:szCs w:val="24"/>
        </w:rPr>
      </w:pPr>
      <w:bookmarkStart w:id="0" w:name="_GoBack"/>
      <w:bookmarkEnd w:id="0"/>
    </w:p>
    <w:p w:rsidR="00320DDB" w:rsidRPr="0001287B" w:rsidRDefault="00320DDB" w:rsidP="00320DDB">
      <w:pPr>
        <w:widowControl w:val="0"/>
        <w:autoSpaceDE w:val="0"/>
        <w:autoSpaceDN w:val="0"/>
        <w:adjustRightInd w:val="0"/>
        <w:spacing w:after="0" w:line="240" w:lineRule="auto"/>
        <w:ind w:right="843"/>
        <w:mirrorIndents/>
        <w:rPr>
          <w:rFonts w:cstheme="minorHAnsi"/>
          <w:szCs w:val="24"/>
        </w:rPr>
      </w:pPr>
      <w:proofErr w:type="gramStart"/>
      <w:r w:rsidRPr="0001287B">
        <w:rPr>
          <w:rFonts w:cstheme="minorHAnsi"/>
          <w:szCs w:val="24"/>
        </w:rPr>
        <w:t>I</w:t>
      </w:r>
      <w:r w:rsidRPr="0001287B">
        <w:rPr>
          <w:rFonts w:cstheme="minorHAnsi"/>
          <w:spacing w:val="-3"/>
          <w:szCs w:val="24"/>
        </w:rPr>
        <w:t xml:space="preserve"> </w:t>
      </w:r>
      <w:r w:rsidRPr="0001287B">
        <w:rPr>
          <w:rFonts w:cstheme="minorHAnsi"/>
          <w:spacing w:val="2"/>
          <w:szCs w:val="24"/>
        </w:rPr>
        <w:t>h</w:t>
      </w:r>
      <w:r w:rsidRPr="0001287B">
        <w:rPr>
          <w:rFonts w:cstheme="minorHAnsi"/>
          <w:spacing w:val="-1"/>
          <w:szCs w:val="24"/>
        </w:rPr>
        <w:t>a</w:t>
      </w:r>
      <w:r w:rsidRPr="0001287B">
        <w:rPr>
          <w:rFonts w:cstheme="minorHAnsi"/>
          <w:szCs w:val="24"/>
        </w:rPr>
        <w:t>ve</w:t>
      </w:r>
      <w:r w:rsidRPr="0001287B">
        <w:rPr>
          <w:rFonts w:cstheme="minorHAnsi"/>
          <w:spacing w:val="-1"/>
          <w:szCs w:val="24"/>
        </w:rPr>
        <w:t xml:space="preserve"> </w:t>
      </w:r>
      <w:r w:rsidRPr="0001287B">
        <w:rPr>
          <w:rFonts w:cstheme="minorHAnsi"/>
          <w:spacing w:val="2"/>
          <w:szCs w:val="24"/>
        </w:rPr>
        <w:t>r</w:t>
      </w:r>
      <w:r w:rsidRPr="0001287B">
        <w:rPr>
          <w:rFonts w:cstheme="minorHAnsi"/>
          <w:spacing w:val="-1"/>
          <w:szCs w:val="24"/>
        </w:rPr>
        <w:t>ea</w:t>
      </w:r>
      <w:r w:rsidRPr="0001287B">
        <w:rPr>
          <w:rFonts w:cstheme="minorHAnsi"/>
          <w:szCs w:val="24"/>
        </w:rPr>
        <w:t>d</w:t>
      </w:r>
      <w:r w:rsidRPr="0001287B">
        <w:rPr>
          <w:rFonts w:cstheme="minorHAnsi"/>
          <w:spacing w:val="2"/>
          <w:szCs w:val="24"/>
        </w:rPr>
        <w:t xml:space="preserve"> </w:t>
      </w:r>
      <w:r w:rsidRPr="0001287B">
        <w:rPr>
          <w:rFonts w:cstheme="minorHAnsi"/>
          <w:spacing w:val="-1"/>
          <w:szCs w:val="24"/>
        </w:rPr>
        <w:t>a</w:t>
      </w:r>
      <w:r w:rsidRPr="0001287B">
        <w:rPr>
          <w:rFonts w:cstheme="minorHAnsi"/>
          <w:szCs w:val="24"/>
        </w:rPr>
        <w:t>nd und</w:t>
      </w:r>
      <w:r w:rsidRPr="0001287B">
        <w:rPr>
          <w:rFonts w:cstheme="minorHAnsi"/>
          <w:spacing w:val="-1"/>
          <w:szCs w:val="24"/>
        </w:rPr>
        <w:t>er</w:t>
      </w:r>
      <w:r w:rsidRPr="0001287B">
        <w:rPr>
          <w:rFonts w:cstheme="minorHAnsi"/>
          <w:szCs w:val="24"/>
        </w:rPr>
        <w:t>st</w:t>
      </w:r>
      <w:r w:rsidRPr="0001287B">
        <w:rPr>
          <w:rFonts w:cstheme="minorHAnsi"/>
          <w:spacing w:val="-1"/>
          <w:szCs w:val="24"/>
        </w:rPr>
        <w:t>a</w:t>
      </w:r>
      <w:r w:rsidRPr="0001287B">
        <w:rPr>
          <w:rFonts w:cstheme="minorHAnsi"/>
          <w:szCs w:val="24"/>
        </w:rPr>
        <w:t>nd the</w:t>
      </w:r>
      <w:r w:rsidRPr="0001287B">
        <w:rPr>
          <w:rFonts w:cstheme="minorHAnsi"/>
          <w:spacing w:val="1"/>
          <w:szCs w:val="24"/>
        </w:rPr>
        <w:t xml:space="preserve"> </w:t>
      </w:r>
      <w:r w:rsidRPr="0001287B">
        <w:rPr>
          <w:rFonts w:cstheme="minorHAnsi"/>
          <w:spacing w:val="-1"/>
          <w:szCs w:val="24"/>
        </w:rPr>
        <w:t>c</w:t>
      </w:r>
      <w:r w:rsidRPr="0001287B">
        <w:rPr>
          <w:rFonts w:cstheme="minorHAnsi"/>
          <w:szCs w:val="24"/>
        </w:rPr>
        <w:t>ont</w:t>
      </w:r>
      <w:r w:rsidRPr="0001287B">
        <w:rPr>
          <w:rFonts w:cstheme="minorHAnsi"/>
          <w:spacing w:val="1"/>
          <w:szCs w:val="24"/>
        </w:rPr>
        <w:t>e</w:t>
      </w:r>
      <w:r w:rsidRPr="0001287B">
        <w:rPr>
          <w:rFonts w:cstheme="minorHAnsi"/>
          <w:szCs w:val="24"/>
        </w:rPr>
        <w:t>nts of</w:t>
      </w:r>
      <w:r w:rsidRPr="0001287B">
        <w:rPr>
          <w:rFonts w:cstheme="minorHAnsi"/>
          <w:spacing w:val="-1"/>
          <w:szCs w:val="24"/>
        </w:rPr>
        <w:t xml:space="preserve"> </w:t>
      </w:r>
      <w:r w:rsidRPr="0001287B">
        <w:rPr>
          <w:rFonts w:cstheme="minorHAnsi"/>
          <w:szCs w:val="24"/>
        </w:rPr>
        <w:t xml:space="preserve">this </w:t>
      </w:r>
      <w:r w:rsidRPr="0001287B">
        <w:rPr>
          <w:rFonts w:cstheme="minorHAnsi"/>
          <w:spacing w:val="1"/>
          <w:szCs w:val="24"/>
        </w:rPr>
        <w:t>photo release</w:t>
      </w:r>
      <w:proofErr w:type="gramEnd"/>
      <w:r w:rsidRPr="0001287B">
        <w:rPr>
          <w:rFonts w:cstheme="minorHAnsi"/>
          <w:spacing w:val="2"/>
          <w:szCs w:val="24"/>
        </w:rPr>
        <w:t xml:space="preserve"> </w:t>
      </w:r>
      <w:r w:rsidRPr="0001287B">
        <w:rPr>
          <w:rFonts w:cstheme="minorHAnsi"/>
          <w:spacing w:val="-1"/>
          <w:szCs w:val="24"/>
        </w:rPr>
        <w:t>a</w:t>
      </w:r>
      <w:r w:rsidRPr="0001287B">
        <w:rPr>
          <w:rFonts w:cstheme="minorHAnsi"/>
          <w:szCs w:val="24"/>
        </w:rPr>
        <w:t>nd</w:t>
      </w:r>
      <w:r w:rsidRPr="0001287B">
        <w:rPr>
          <w:rFonts w:cstheme="minorHAnsi"/>
          <w:spacing w:val="2"/>
          <w:szCs w:val="24"/>
        </w:rPr>
        <w:t xml:space="preserve"> </w:t>
      </w:r>
      <w:r w:rsidRPr="0001287B">
        <w:rPr>
          <w:rFonts w:cstheme="minorHAnsi"/>
          <w:szCs w:val="24"/>
        </w:rPr>
        <w:t>I</w:t>
      </w:r>
      <w:r w:rsidRPr="0001287B">
        <w:rPr>
          <w:rFonts w:cstheme="minorHAnsi"/>
          <w:spacing w:val="-1"/>
          <w:szCs w:val="24"/>
        </w:rPr>
        <w:t xml:space="preserve"> </w:t>
      </w:r>
      <w:r w:rsidRPr="0001287B">
        <w:rPr>
          <w:rFonts w:cstheme="minorHAnsi"/>
          <w:spacing w:val="-2"/>
          <w:szCs w:val="24"/>
        </w:rPr>
        <w:t>g</w:t>
      </w:r>
      <w:r w:rsidRPr="0001287B">
        <w:rPr>
          <w:rFonts w:cstheme="minorHAnsi"/>
          <w:szCs w:val="24"/>
        </w:rPr>
        <w:t>ive</w:t>
      </w:r>
      <w:r w:rsidRPr="0001287B">
        <w:rPr>
          <w:rFonts w:cstheme="minorHAnsi"/>
          <w:spacing w:val="1"/>
          <w:szCs w:val="24"/>
        </w:rPr>
        <w:t xml:space="preserve"> </w:t>
      </w:r>
      <w:r w:rsidRPr="0001287B">
        <w:rPr>
          <w:rFonts w:cstheme="minorHAnsi"/>
          <w:spacing w:val="3"/>
          <w:szCs w:val="24"/>
        </w:rPr>
        <w:t>m</w:t>
      </w:r>
      <w:r w:rsidRPr="0001287B">
        <w:rPr>
          <w:rFonts w:cstheme="minorHAnsi"/>
          <w:szCs w:val="24"/>
        </w:rPr>
        <w:t xml:space="preserve">y </w:t>
      </w:r>
      <w:r w:rsidRPr="0001287B">
        <w:rPr>
          <w:rFonts w:cstheme="minorHAnsi"/>
          <w:spacing w:val="-1"/>
          <w:szCs w:val="24"/>
        </w:rPr>
        <w:t>c</w:t>
      </w:r>
      <w:r w:rsidRPr="0001287B">
        <w:rPr>
          <w:rFonts w:cstheme="minorHAnsi"/>
          <w:szCs w:val="24"/>
        </w:rPr>
        <w:t>ons</w:t>
      </w:r>
      <w:r w:rsidRPr="0001287B">
        <w:rPr>
          <w:rFonts w:cstheme="minorHAnsi"/>
          <w:spacing w:val="-1"/>
          <w:szCs w:val="24"/>
        </w:rPr>
        <w:t>e</w:t>
      </w:r>
      <w:r w:rsidRPr="0001287B">
        <w:rPr>
          <w:rFonts w:cstheme="minorHAnsi"/>
          <w:szCs w:val="24"/>
        </w:rPr>
        <w:t>nt to be</w:t>
      </w:r>
      <w:r w:rsidRPr="0001287B">
        <w:rPr>
          <w:rFonts w:cstheme="minorHAnsi"/>
          <w:spacing w:val="-1"/>
          <w:szCs w:val="24"/>
        </w:rPr>
        <w:t xml:space="preserve"> </w:t>
      </w:r>
      <w:r w:rsidRPr="0001287B">
        <w:rPr>
          <w:rFonts w:cstheme="minorHAnsi"/>
          <w:szCs w:val="24"/>
        </w:rPr>
        <w:t>phot</w:t>
      </w:r>
      <w:r w:rsidRPr="0001287B">
        <w:rPr>
          <w:rFonts w:cstheme="minorHAnsi"/>
          <w:spacing w:val="2"/>
          <w:szCs w:val="24"/>
        </w:rPr>
        <w:t>o</w:t>
      </w:r>
      <w:r w:rsidRPr="0001287B">
        <w:rPr>
          <w:rFonts w:cstheme="minorHAnsi"/>
          <w:szCs w:val="24"/>
        </w:rPr>
        <w:t>g</w:t>
      </w:r>
      <w:r w:rsidRPr="0001287B">
        <w:rPr>
          <w:rFonts w:cstheme="minorHAnsi"/>
          <w:spacing w:val="-1"/>
          <w:szCs w:val="24"/>
        </w:rPr>
        <w:t>ra</w:t>
      </w:r>
      <w:r w:rsidRPr="0001287B">
        <w:rPr>
          <w:rFonts w:cstheme="minorHAnsi"/>
          <w:szCs w:val="24"/>
        </w:rPr>
        <w:t>ph</w:t>
      </w:r>
      <w:r w:rsidRPr="0001287B">
        <w:rPr>
          <w:rFonts w:cstheme="minorHAnsi"/>
          <w:spacing w:val="-1"/>
          <w:szCs w:val="24"/>
        </w:rPr>
        <w:t>e</w:t>
      </w:r>
      <w:r w:rsidRPr="0001287B">
        <w:rPr>
          <w:rFonts w:cstheme="minorHAnsi"/>
          <w:szCs w:val="24"/>
        </w:rPr>
        <w:t>d and filmed. I also agree to waive any and all claims related to my rights to publicity and will hol</w:t>
      </w:r>
      <w:r w:rsidR="00747F00" w:rsidRPr="0001287B">
        <w:rPr>
          <w:rFonts w:cstheme="minorHAnsi"/>
          <w:szCs w:val="24"/>
        </w:rPr>
        <w:t>d Kappa harmless from any claim</w:t>
      </w:r>
      <w:r w:rsidRPr="0001287B">
        <w:rPr>
          <w:rFonts w:cstheme="minorHAnsi"/>
          <w:szCs w:val="24"/>
        </w:rPr>
        <w:t xml:space="preserve"> or liability related to these images.  </w:t>
      </w:r>
    </w:p>
    <w:p w:rsidR="00320DDB" w:rsidRPr="0001287B" w:rsidRDefault="00320DDB" w:rsidP="00320DDB">
      <w:pPr>
        <w:widowControl w:val="0"/>
        <w:autoSpaceDE w:val="0"/>
        <w:autoSpaceDN w:val="0"/>
        <w:adjustRightInd w:val="0"/>
        <w:spacing w:after="0" w:line="240" w:lineRule="auto"/>
        <w:ind w:left="90" w:right="843"/>
        <w:mirrorIndents/>
        <w:rPr>
          <w:rFonts w:cstheme="minorHAnsi"/>
          <w:szCs w:val="24"/>
        </w:rPr>
      </w:pPr>
    </w:p>
    <w:p w:rsidR="00320DDB" w:rsidRPr="0001287B" w:rsidRDefault="00320DDB" w:rsidP="00320DDB">
      <w:pPr>
        <w:widowControl w:val="0"/>
        <w:autoSpaceDE w:val="0"/>
        <w:autoSpaceDN w:val="0"/>
        <w:adjustRightInd w:val="0"/>
        <w:spacing w:after="0" w:line="240" w:lineRule="auto"/>
        <w:ind w:left="100" w:right="843"/>
        <w:rPr>
          <w:rFonts w:cstheme="minorHAnsi"/>
          <w:szCs w:val="24"/>
        </w:rPr>
      </w:pPr>
    </w:p>
    <w:p w:rsidR="00320DDB" w:rsidRPr="0001287B" w:rsidRDefault="00320DDB" w:rsidP="00320DDB">
      <w:pPr>
        <w:spacing w:after="0"/>
        <w:contextualSpacing/>
        <w:rPr>
          <w:rFonts w:cstheme="minorHAnsi"/>
          <w:sz w:val="20"/>
        </w:rPr>
      </w:pPr>
      <w:r w:rsidRPr="0001287B">
        <w:rPr>
          <w:rFonts w:cstheme="minorHAnsi"/>
          <w:szCs w:val="24"/>
        </w:rPr>
        <w:t>___________________________</w:t>
      </w:r>
    </w:p>
    <w:p w:rsidR="00320DDB" w:rsidRPr="0001287B" w:rsidRDefault="00320DDB" w:rsidP="00320DDB">
      <w:pPr>
        <w:widowControl w:val="0"/>
        <w:autoSpaceDE w:val="0"/>
        <w:autoSpaceDN w:val="0"/>
        <w:adjustRightInd w:val="0"/>
        <w:spacing w:after="0" w:line="240" w:lineRule="auto"/>
        <w:ind w:right="843"/>
        <w:contextualSpacing/>
        <w:rPr>
          <w:rFonts w:cstheme="minorHAnsi"/>
          <w:szCs w:val="24"/>
        </w:rPr>
      </w:pPr>
      <w:r w:rsidRPr="0001287B">
        <w:rPr>
          <w:rFonts w:cstheme="minorHAnsi"/>
          <w:szCs w:val="24"/>
        </w:rPr>
        <w:t>Print Name</w:t>
      </w:r>
    </w:p>
    <w:p w:rsidR="00320DDB" w:rsidRPr="0001287B" w:rsidRDefault="00320DDB" w:rsidP="00320DDB">
      <w:pPr>
        <w:widowControl w:val="0"/>
        <w:autoSpaceDE w:val="0"/>
        <w:autoSpaceDN w:val="0"/>
        <w:adjustRightInd w:val="0"/>
        <w:spacing w:after="0" w:line="240" w:lineRule="auto"/>
        <w:ind w:left="100" w:right="843"/>
        <w:rPr>
          <w:rFonts w:cstheme="minorHAnsi"/>
          <w:szCs w:val="24"/>
        </w:rPr>
      </w:pPr>
    </w:p>
    <w:p w:rsidR="00320DDB" w:rsidRPr="0001287B" w:rsidRDefault="00320DDB" w:rsidP="00320DDB">
      <w:pPr>
        <w:widowControl w:val="0"/>
        <w:autoSpaceDE w:val="0"/>
        <w:autoSpaceDN w:val="0"/>
        <w:adjustRightInd w:val="0"/>
        <w:spacing w:after="0" w:line="240" w:lineRule="auto"/>
        <w:ind w:left="100" w:right="843"/>
        <w:rPr>
          <w:rFonts w:cstheme="minorHAnsi"/>
          <w:szCs w:val="24"/>
        </w:rPr>
      </w:pPr>
    </w:p>
    <w:p w:rsidR="000D6714" w:rsidRPr="0001287B" w:rsidRDefault="000D6714" w:rsidP="00320DDB">
      <w:pPr>
        <w:widowControl w:val="0"/>
        <w:autoSpaceDE w:val="0"/>
        <w:autoSpaceDN w:val="0"/>
        <w:adjustRightInd w:val="0"/>
        <w:spacing w:after="0" w:line="240" w:lineRule="auto"/>
        <w:ind w:left="100" w:right="843"/>
        <w:rPr>
          <w:rFonts w:cstheme="minorHAnsi"/>
          <w:szCs w:val="24"/>
        </w:rPr>
      </w:pPr>
    </w:p>
    <w:p w:rsidR="00320DDB" w:rsidRPr="0001287B" w:rsidRDefault="00F26E16" w:rsidP="00320DDB">
      <w:pPr>
        <w:widowControl w:val="0"/>
        <w:autoSpaceDE w:val="0"/>
        <w:autoSpaceDN w:val="0"/>
        <w:adjustRightInd w:val="0"/>
        <w:spacing w:after="0" w:line="240" w:lineRule="auto"/>
        <w:ind w:right="843"/>
        <w:rPr>
          <w:rFonts w:cstheme="minorHAnsi"/>
          <w:szCs w:val="24"/>
        </w:rPr>
      </w:pPr>
      <w:r w:rsidRPr="0001287B">
        <w:rPr>
          <w:rFonts w:cstheme="minorHAnsi"/>
          <w:szCs w:val="24"/>
        </w:rPr>
        <w:t>____________________________</w:t>
      </w:r>
      <w:r w:rsidRPr="0001287B">
        <w:rPr>
          <w:rFonts w:cstheme="minorHAnsi"/>
          <w:szCs w:val="24"/>
        </w:rPr>
        <w:tab/>
      </w:r>
      <w:r w:rsidR="00320DDB" w:rsidRPr="0001287B">
        <w:rPr>
          <w:rFonts w:cstheme="minorHAnsi"/>
          <w:szCs w:val="24"/>
        </w:rPr>
        <w:t>______________________</w:t>
      </w:r>
    </w:p>
    <w:p w:rsidR="00320DDB" w:rsidRPr="0001287B" w:rsidRDefault="00320DDB" w:rsidP="00320DDB">
      <w:pPr>
        <w:widowControl w:val="0"/>
        <w:autoSpaceDE w:val="0"/>
        <w:autoSpaceDN w:val="0"/>
        <w:adjustRightInd w:val="0"/>
        <w:spacing w:after="0" w:line="240" w:lineRule="auto"/>
        <w:ind w:right="843"/>
        <w:rPr>
          <w:rFonts w:cstheme="minorHAnsi"/>
          <w:szCs w:val="24"/>
        </w:rPr>
      </w:pPr>
      <w:r w:rsidRPr="0001287B">
        <w:rPr>
          <w:rFonts w:cstheme="minorHAnsi"/>
          <w:szCs w:val="24"/>
        </w:rPr>
        <w:t>Signature</w:t>
      </w:r>
      <w:r w:rsidRPr="0001287B">
        <w:rPr>
          <w:rStyle w:val="FootnoteReference"/>
          <w:rFonts w:cstheme="minorHAnsi"/>
          <w:szCs w:val="24"/>
        </w:rPr>
        <w:footnoteReference w:id="1"/>
      </w:r>
      <w:r w:rsidR="000D6714" w:rsidRPr="0001287B">
        <w:rPr>
          <w:rFonts w:cstheme="minorHAnsi"/>
          <w:szCs w:val="24"/>
        </w:rPr>
        <w:tab/>
      </w:r>
      <w:r w:rsidR="000D6714" w:rsidRPr="0001287B">
        <w:rPr>
          <w:rFonts w:cstheme="minorHAnsi"/>
          <w:szCs w:val="24"/>
        </w:rPr>
        <w:tab/>
      </w:r>
      <w:r w:rsidR="000D6714" w:rsidRPr="0001287B">
        <w:rPr>
          <w:rFonts w:cstheme="minorHAnsi"/>
          <w:szCs w:val="24"/>
        </w:rPr>
        <w:tab/>
      </w:r>
      <w:r w:rsidR="000D6714" w:rsidRPr="0001287B">
        <w:rPr>
          <w:rFonts w:cstheme="minorHAnsi"/>
          <w:szCs w:val="24"/>
        </w:rPr>
        <w:tab/>
      </w:r>
      <w:r w:rsidRPr="0001287B">
        <w:rPr>
          <w:rFonts w:cstheme="minorHAnsi"/>
          <w:szCs w:val="24"/>
        </w:rPr>
        <w:t>Date</w:t>
      </w:r>
    </w:p>
    <w:p w:rsidR="00320DDB" w:rsidRPr="0001287B" w:rsidRDefault="00320DDB" w:rsidP="00320DDB">
      <w:pPr>
        <w:rPr>
          <w:rFonts w:cstheme="minorHAnsi"/>
          <w:sz w:val="20"/>
        </w:rPr>
      </w:pPr>
    </w:p>
    <w:p w:rsidR="00D100A8" w:rsidRPr="000D6714" w:rsidRDefault="00D100A8">
      <w:pPr>
        <w:rPr>
          <w:sz w:val="20"/>
        </w:rPr>
      </w:pPr>
    </w:p>
    <w:sectPr w:rsidR="00D100A8" w:rsidRPr="000D671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262" w:rsidRDefault="005B1262" w:rsidP="00320DDB">
      <w:pPr>
        <w:spacing w:after="0" w:line="240" w:lineRule="auto"/>
      </w:pPr>
      <w:r>
        <w:separator/>
      </w:r>
    </w:p>
  </w:endnote>
  <w:endnote w:type="continuationSeparator" w:id="0">
    <w:p w:rsidR="005B1262" w:rsidRDefault="005B1262" w:rsidP="0032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87B" w:rsidRDefault="0001287B">
    <w:pPr>
      <w:pStyle w:val="Footer"/>
    </w:pPr>
    <w:r>
      <w:t>Ap-18</w:t>
    </w:r>
    <w:r>
      <w:tab/>
    </w:r>
    <w:r>
      <w:tab/>
      <w:t>21.05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262" w:rsidRDefault="005B1262" w:rsidP="00320DDB">
      <w:pPr>
        <w:spacing w:after="0" w:line="240" w:lineRule="auto"/>
      </w:pPr>
      <w:r>
        <w:separator/>
      </w:r>
    </w:p>
  </w:footnote>
  <w:footnote w:type="continuationSeparator" w:id="0">
    <w:p w:rsidR="005B1262" w:rsidRDefault="005B1262" w:rsidP="00320DDB">
      <w:pPr>
        <w:spacing w:after="0" w:line="240" w:lineRule="auto"/>
      </w:pPr>
      <w:r>
        <w:continuationSeparator/>
      </w:r>
    </w:p>
  </w:footnote>
  <w:footnote w:id="1">
    <w:p w:rsidR="00320DDB" w:rsidRPr="00860812" w:rsidRDefault="00320DDB" w:rsidP="00320DDB">
      <w:pPr>
        <w:pStyle w:val="FootnoteText"/>
        <w:rPr>
          <w:rFonts w:ascii="Arial" w:hAnsi="Arial" w:cs="Arial"/>
        </w:rPr>
      </w:pPr>
      <w:r w:rsidRPr="00860812">
        <w:rPr>
          <w:rStyle w:val="FootnoteReference"/>
          <w:rFonts w:ascii="Arial" w:hAnsi="Arial" w:cs="Arial"/>
        </w:rPr>
        <w:footnoteRef/>
      </w:r>
      <w:r w:rsidRPr="00860812">
        <w:rPr>
          <w:rFonts w:ascii="Arial" w:hAnsi="Arial" w:cs="Arial"/>
        </w:rPr>
        <w:t xml:space="preserve"> In order to obtain consent to photograph and publish images of minors, a signature from a parent or guardian must be obtained,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DB" w:rsidRPr="0001287B" w:rsidRDefault="0001287B" w:rsidP="0001287B">
    <w:pPr>
      <w:pStyle w:val="Header"/>
      <w:rPr>
        <w:rFonts w:ascii="Cambria Math" w:hAnsi="Cambria Math"/>
        <w:sz w:val="28"/>
        <w:szCs w:val="28"/>
      </w:rPr>
    </w:pPr>
    <w:r w:rsidRPr="0095267E">
      <w:rPr>
        <w:rFonts w:asciiTheme="majorHAnsi" w:hAnsiTheme="majorHAnsi"/>
        <w:noProof/>
        <w:sz w:val="28"/>
      </w:rPr>
      <w:drawing>
        <wp:anchor distT="0" distB="0" distL="114300" distR="114300" simplePos="0" relativeHeight="251659264" behindDoc="0" locked="0" layoutInCell="1" allowOverlap="1" wp14:anchorId="56FDCD7C" wp14:editId="61C0EFAD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2743200" cy="3619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G_Brandmark_Horizontal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 Math" w:hAnsi="Cambria Math"/>
        <w:sz w:val="28"/>
        <w:szCs w:val="28"/>
      </w:rPr>
      <w:tab/>
    </w:r>
    <w:r>
      <w:rPr>
        <w:rFonts w:ascii="Cambria Math" w:hAnsi="Cambria Math"/>
        <w:sz w:val="28"/>
        <w:szCs w:val="28"/>
      </w:rPr>
      <w:tab/>
    </w:r>
    <w:r w:rsidR="00320DDB" w:rsidRPr="0001287B">
      <w:rPr>
        <w:rFonts w:ascii="Cambria Math" w:hAnsi="Cambria Math"/>
        <w:sz w:val="28"/>
        <w:szCs w:val="28"/>
      </w:rPr>
      <w:t>PHOTO RELEASE</w:t>
    </w:r>
  </w:p>
  <w:p w:rsidR="00320DDB" w:rsidRPr="0001287B" w:rsidRDefault="00320DDB" w:rsidP="00747F00">
    <w:pPr>
      <w:pStyle w:val="Header"/>
      <w:spacing w:after="120"/>
      <w:jc w:val="right"/>
      <w:rPr>
        <w:rFonts w:ascii="Cambria Math" w:hAnsi="Cambria Math"/>
        <w:sz w:val="28"/>
        <w:szCs w:val="28"/>
      </w:rPr>
    </w:pPr>
    <w:r w:rsidRPr="0001287B">
      <w:rPr>
        <w:rFonts w:ascii="Cambria Math" w:hAnsi="Cambria Math" w:cs="Times New Roman"/>
        <w:sz w:val="28"/>
        <w:szCs w:val="28"/>
      </w:rPr>
      <w:t xml:space="preserve">Attn: Alumnae Associations </w:t>
    </w:r>
  </w:p>
  <w:p w:rsidR="00320DDB" w:rsidRPr="00320DDB" w:rsidRDefault="00320DDB">
    <w:pPr>
      <w:pStyle w:val="Header"/>
      <w:rPr>
        <w:rFonts w:ascii="Myriad Pro" w:hAnsi="Myriad Pro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7094"/>
    <w:multiLevelType w:val="hybridMultilevel"/>
    <w:tmpl w:val="558671DE"/>
    <w:lvl w:ilvl="0" w:tplc="EFDA0066">
      <w:numFmt w:val="bullet"/>
      <w:pStyle w:val="Cailin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DB"/>
    <w:rsid w:val="0001287B"/>
    <w:rsid w:val="000D6714"/>
    <w:rsid w:val="00320DDB"/>
    <w:rsid w:val="00544C2D"/>
    <w:rsid w:val="005B1262"/>
    <w:rsid w:val="00747F00"/>
    <w:rsid w:val="00860812"/>
    <w:rsid w:val="00AF7150"/>
    <w:rsid w:val="00D100A8"/>
    <w:rsid w:val="00DB7562"/>
    <w:rsid w:val="00F26E16"/>
    <w:rsid w:val="00F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B7B3B0"/>
  <w15:chartTrackingRefBased/>
  <w15:docId w15:val="{DB59AA08-48B2-4B61-A3C7-63E4473A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DDB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C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view">
    <w:name w:val="Overview"/>
    <w:basedOn w:val="Normal"/>
    <w:link w:val="OverviewChar"/>
    <w:qFormat/>
    <w:rsid w:val="00FD3CA4"/>
    <w:rPr>
      <w:rFonts w:ascii="Garamond" w:hAnsi="Garamond" w:cs="Arial"/>
      <w:sz w:val="24"/>
      <w:szCs w:val="24"/>
    </w:rPr>
  </w:style>
  <w:style w:type="character" w:customStyle="1" w:styleId="OverviewChar">
    <w:name w:val="Overview Char"/>
    <w:basedOn w:val="DefaultParagraphFont"/>
    <w:link w:val="Overview"/>
    <w:rsid w:val="00FD3CA4"/>
    <w:rPr>
      <w:rFonts w:ascii="Garamond" w:hAnsi="Garam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3C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FD3C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CA4"/>
    <w:pPr>
      <w:ind w:left="720"/>
      <w:contextualSpacing/>
    </w:pPr>
  </w:style>
  <w:style w:type="paragraph" w:customStyle="1" w:styleId="Cailin">
    <w:name w:val="Cailin"/>
    <w:basedOn w:val="Heading2"/>
    <w:next w:val="Heading2"/>
    <w:autoRedefine/>
    <w:qFormat/>
    <w:rsid w:val="00DB7562"/>
    <w:pPr>
      <w:numPr>
        <w:numId w:val="1"/>
      </w:numPr>
    </w:pPr>
    <w:rPr>
      <w:rFonts w:ascii="Arial" w:hAnsi="Arial"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DD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DDB"/>
    <w:rPr>
      <w:rFonts w:ascii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D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DDB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320DD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1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Sarah Kropp Walther</cp:lastModifiedBy>
  <cp:revision>3</cp:revision>
  <dcterms:created xsi:type="dcterms:W3CDTF">2017-05-18T18:24:00Z</dcterms:created>
  <dcterms:modified xsi:type="dcterms:W3CDTF">2021-05-20T19:20:00Z</dcterms:modified>
</cp:coreProperties>
</file>